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45" w:rsidRPr="00644545" w:rsidRDefault="00864F0C">
      <w:pPr>
        <w:rPr>
          <w:rStyle w:val="a3"/>
          <w:rFonts w:ascii="Tahoma" w:hAnsi="Tahoma" w:cs="Tahoma"/>
          <w:color w:val="282727"/>
        </w:rPr>
      </w:pPr>
      <w:r>
        <w:rPr>
          <w:rFonts w:ascii="Tahoma" w:hAnsi="Tahoma" w:cs="Tahoma"/>
          <w:color w:val="000000"/>
        </w:rPr>
        <w:t>Добрый день</w:t>
      </w:r>
      <w:r w:rsidR="00644545" w:rsidRPr="00644545">
        <w:rPr>
          <w:rFonts w:ascii="Tahoma" w:hAnsi="Tahoma" w:cs="Tahoma"/>
          <w:color w:val="000000"/>
        </w:rPr>
        <w:t xml:space="preserve">! </w:t>
      </w:r>
      <w:r w:rsidR="00644545" w:rsidRPr="00644545">
        <w:rPr>
          <w:rFonts w:ascii="Tahoma" w:hAnsi="Tahoma" w:cs="Tahoma"/>
          <w:color w:val="000000"/>
        </w:rPr>
        <w:br/>
        <w:t>Хотелось бы об</w:t>
      </w:r>
      <w:r w:rsidR="00287F65">
        <w:rPr>
          <w:rFonts w:ascii="Tahoma" w:hAnsi="Tahoma" w:cs="Tahoma"/>
          <w:color w:val="000000"/>
        </w:rPr>
        <w:t>судить вопрос сотрудничества с В</w:t>
      </w:r>
      <w:r w:rsidR="00644545" w:rsidRPr="00644545">
        <w:rPr>
          <w:rFonts w:ascii="Tahoma" w:hAnsi="Tahoma" w:cs="Tahoma"/>
          <w:color w:val="000000"/>
        </w:rPr>
        <w:t>ашей организацией в области электромонтажных работ!  Направления деятельности Реал Групп: оптовая и розничная торговля электротехнической продукцией (электрические розетки, выключатели</w:t>
      </w:r>
      <w:r w:rsidR="00756C59">
        <w:rPr>
          <w:rFonts w:ascii="Tahoma" w:hAnsi="Tahoma" w:cs="Tahoma"/>
          <w:color w:val="000000"/>
        </w:rPr>
        <w:t>, кабель</w:t>
      </w:r>
      <w:r w:rsidR="00644545" w:rsidRPr="00644545">
        <w:rPr>
          <w:rFonts w:ascii="Tahoma" w:hAnsi="Tahoma" w:cs="Tahoma"/>
          <w:color w:val="000000"/>
        </w:rPr>
        <w:t>), светотехникой (люстры, торшеры, бра, точечные светильники), проектирование, производство электрических щитов распределения и управления на токи до 4000</w:t>
      </w:r>
      <w:proofErr w:type="gramStart"/>
      <w:r w:rsidR="00644545" w:rsidRPr="00644545">
        <w:rPr>
          <w:rFonts w:ascii="Tahoma" w:hAnsi="Tahoma" w:cs="Tahoma"/>
          <w:color w:val="000000"/>
        </w:rPr>
        <w:t xml:space="preserve"> А</w:t>
      </w:r>
      <w:proofErr w:type="gramEnd"/>
      <w:r w:rsidR="00644545" w:rsidRPr="00644545">
        <w:rPr>
          <w:rFonts w:ascii="Tahoma" w:hAnsi="Tahoma" w:cs="Tahoma"/>
          <w:color w:val="000000"/>
        </w:rPr>
        <w:t xml:space="preserve"> включительно для объектов гражданского и производственного назначения, электротехническое и светотехническое проектирование; предметы интерьера.</w:t>
      </w:r>
    </w:p>
    <w:p w:rsidR="00644545" w:rsidRPr="00644545" w:rsidRDefault="00644545">
      <w:pPr>
        <w:rPr>
          <w:rFonts w:ascii="Tahoma" w:hAnsi="Tahoma" w:cs="Tahoma"/>
          <w:color w:val="282727"/>
        </w:rPr>
      </w:pPr>
      <w:r w:rsidRPr="00644545">
        <w:rPr>
          <w:rStyle w:val="a3"/>
          <w:rFonts w:ascii="Tahoma" w:hAnsi="Tahoma" w:cs="Tahoma"/>
          <w:color w:val="282727"/>
        </w:rPr>
        <w:t>ПРЕИМУЩЕСТВА ПАРТНЕРСТВА С «Реал Групп»:</w:t>
      </w:r>
      <w:r w:rsidRPr="00644545">
        <w:rPr>
          <w:rFonts w:ascii="Tahoma" w:hAnsi="Tahoma" w:cs="Tahoma"/>
          <w:color w:val="282727"/>
        </w:rPr>
        <w:br/>
        <w:t xml:space="preserve">Компания «Реал Групп» - крупный поставщик светотехнического оборудования на российский рынок. Неоспоримым преимуществом перед другими компаниями является то, что мы имеем собственную производственную базу. Мы предлагаем широкий ассортиментный ряд светотехники различного назначения, ценового уровня и дизайна, высокого европейского качества, со склада и под заказ на очень выгодных условиях. В нашей компании работают не просто «люди, продающие свет», а профессионалы с европейской сертификацией по светотехническим брендам. </w:t>
      </w:r>
      <w:r w:rsidRPr="00644545">
        <w:rPr>
          <w:rFonts w:ascii="Tahoma" w:hAnsi="Tahoma" w:cs="Tahoma"/>
          <w:color w:val="282727"/>
        </w:rPr>
        <w:br/>
      </w:r>
      <w:r w:rsidRPr="00644545">
        <w:rPr>
          <w:rFonts w:ascii="Tahoma" w:hAnsi="Tahoma" w:cs="Tahoma"/>
          <w:color w:val="282727"/>
        </w:rPr>
        <w:br/>
      </w:r>
      <w:r w:rsidRPr="00644545">
        <w:rPr>
          <w:rFonts w:ascii="Tahoma" w:hAnsi="Tahoma" w:cs="Tahoma"/>
          <w:color w:val="282727"/>
        </w:rPr>
        <w:br/>
      </w:r>
      <w:r w:rsidRPr="00644545">
        <w:rPr>
          <w:rStyle w:val="a3"/>
          <w:rFonts w:ascii="Tahoma" w:hAnsi="Tahoma" w:cs="Tahoma"/>
          <w:color w:val="282727"/>
        </w:rPr>
        <w:t>ОСНОВНЫЕ БРЕНДЫ ПРЕЛАГАЕМЫЕ КОМПНАИЕЙ «Реал Групп»:</w:t>
      </w:r>
    </w:p>
    <w:tbl>
      <w:tblPr>
        <w:tblW w:w="4800" w:type="dxa"/>
        <w:tblCellSpacing w:w="15" w:type="dxa"/>
        <w:tblInd w:w="-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3255"/>
      </w:tblGrid>
      <w:tr w:rsidR="00644545" w:rsidRPr="00644545" w:rsidTr="00644545">
        <w:trPr>
          <w:tblCellSpacing w:w="15" w:type="dxa"/>
        </w:trPr>
        <w:tc>
          <w:tcPr>
            <w:tcW w:w="1500" w:type="dxa"/>
            <w:hideMark/>
          </w:tcPr>
          <w:p w:rsidR="00644545" w:rsidRPr="00644545" w:rsidRDefault="00644545" w:rsidP="0064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4545" w:rsidRPr="00644545" w:rsidRDefault="00644545" w:rsidP="00644545">
            <w:pPr>
              <w:spacing w:before="100" w:beforeAutospacing="1" w:after="225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54545"/>
                <w:sz w:val="21"/>
                <w:szCs w:val="21"/>
                <w:lang w:eastAsia="ru-RU"/>
              </w:rPr>
            </w:pPr>
            <w:r w:rsidRPr="00644545">
              <w:rPr>
                <w:rFonts w:ascii="Arial" w:eastAsia="Times New Roman" w:hAnsi="Arial" w:cs="Arial"/>
                <w:b/>
                <w:bCs/>
                <w:color w:val="454545"/>
                <w:sz w:val="21"/>
                <w:szCs w:val="21"/>
                <w:lang w:eastAsia="ru-RU"/>
              </w:rPr>
              <w:t>НАШИ ПРЯМЫЕ ПАРТНЁРЫ ПО ЭЛЕКТРОТЕХНИКЕ И СИСТЕМАМ УПРАВЛЕНИЯ:</w:t>
            </w:r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5"/>
        <w:gridCol w:w="7975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381000"/>
                  <wp:effectExtent l="0" t="0" r="0" b="0"/>
                  <wp:docPr id="15" name="Рисунок 15" descr="http://www.real-group.ru/images/company/logo_ab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al-group.ru/images/company/logo_ab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8" w:history="1"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ABB (Германия)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>европейский лидер в производстве силового оборудования высокого, среднего и низкого напряжения; продуктов и технологий для автоматизации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5"/>
        <w:gridCol w:w="7975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447675"/>
                  <wp:effectExtent l="0" t="0" r="0" b="9525"/>
                  <wp:docPr id="14" name="Рисунок 14" descr="http://www.real-group.ru/images/company/logo_berk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al-group.ru/images/company/logo_berk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10" w:history="1"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Berker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(Германия)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 xml:space="preserve">– известный во всем мире производитель продукции для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электроинсталляций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 xml:space="preserve">.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Berker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 xml:space="preserve"> – это несколько тысяч наименований продукции, от розеток и выключателей до сложных электронных устройств.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5"/>
        <w:gridCol w:w="7975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381000"/>
                  <wp:effectExtent l="0" t="0" r="0" b="0"/>
                  <wp:docPr id="13" name="Рисунок 13" descr="http://www.real-group.ru/images/company/logo_btici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al-group.ru/images/company/logo_btici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12" w:history="1"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BTicino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(Италия)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>самая известная компания и самая престижная торговая марка на итальянском рынке электротехники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0"/>
        <w:gridCol w:w="7960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276225"/>
                  <wp:effectExtent l="0" t="0" r="9525" b="9525"/>
                  <wp:docPr id="12" name="Рисунок 12" descr="http://www.real-group.ru/images/company/logo_de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al-group.ru/images/company/logo_de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14" w:history="1"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DEVI - компания DEVI (Дания)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 xml:space="preserve">является крупнейшим производителем кабельных систем отопления внутри помещений, систем снеготаяния и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антиобледенения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 xml:space="preserve">, а также обогрева и защиты от замерзания труб. 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0"/>
        <w:gridCol w:w="7960"/>
      </w:tblGrid>
      <w:tr w:rsidR="00644545" w:rsidRPr="00644545" w:rsidTr="00644545">
        <w:trPr>
          <w:tblCellSpacing w:w="15" w:type="dxa"/>
        </w:trPr>
        <w:tc>
          <w:tcPr>
            <w:tcW w:w="1500" w:type="dxa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447675"/>
                  <wp:effectExtent l="0" t="0" r="9525" b="0"/>
                  <wp:docPr id="11" name="Рисунок 11" descr="http://www.real-group.ru/images/company/logo_fm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al-group.ru/images/company/logo_fm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16" w:history="1"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FMT (Германия)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 xml:space="preserve">разрабатывает и производит оборудование для телекоммуникаций и сетей передачи данных. 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0"/>
        <w:gridCol w:w="7960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447675"/>
                  <wp:effectExtent l="0" t="0" r="9525" b="0"/>
                  <wp:docPr id="10" name="Рисунок 10" descr="http://www.real-group.ru/images/company/logo_font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al-group.ru/images/company/logo_font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18" w:history="1"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Fontini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(Испания)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 xml:space="preserve">более 50 лет производит эксклюзивные розетки и выключатели в стиле «ретро». 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5"/>
        <w:gridCol w:w="7975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lastRenderedPageBreak/>
              <w:drawing>
                <wp:inline distT="0" distB="0" distL="0" distR="0">
                  <wp:extent cx="885825" cy="381000"/>
                  <wp:effectExtent l="0" t="0" r="0" b="0"/>
                  <wp:docPr id="9" name="Рисунок 9" descr="http://www.real-group.ru/images/company/logo_friedl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al-group.ru/images/company/logo_friedl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20" w:history="1"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Friedland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(Великобритания)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>мировой лидер в области разработки и производства высококачественных дверных звонков, систем световой сигнализации и аксессуаров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5"/>
        <w:gridCol w:w="7975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381000"/>
                  <wp:effectExtent l="0" t="0" r="0" b="0"/>
                  <wp:docPr id="8" name="Рисунок 8" descr="http://www.real-group.ru/images/company/logo_gi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al-group.ru/images/company/logo_gi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22" w:history="1"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GIRA (Германия)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 xml:space="preserve">один из мировых лидеров в области производства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электроустановочных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 xml:space="preserve"> изделий и компонентов автоматизированных систем управления зданием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0"/>
        <w:gridCol w:w="7960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447675"/>
                  <wp:effectExtent l="0" t="0" r="9525" b="0"/>
                  <wp:docPr id="7" name="Рисунок 7" descr="http://www.real-group.ru/images/company/logo_hirschman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al-group.ru/images/company/logo_hirschman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24" w:history="1"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Компания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Hirschmann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(Германия)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 xml:space="preserve"> 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>один из ведущих мировых производителей устройств передачи данных для промышленных и офисных сетей, телекоммуникационного оборудования и др.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5"/>
        <w:gridCol w:w="7975"/>
      </w:tblGrid>
      <w:tr w:rsidR="00644545" w:rsidRPr="00644545" w:rsidTr="00644545">
        <w:trPr>
          <w:tblCellSpacing w:w="15" w:type="dxa"/>
        </w:trPr>
        <w:tc>
          <w:tcPr>
            <w:tcW w:w="1500" w:type="dxa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381000"/>
                  <wp:effectExtent l="0" t="0" r="0" b="0"/>
                  <wp:docPr id="6" name="Рисунок 6" descr="http://www.real-group.ru/images/company/logo_ju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al-group.ru/images/company/logo_ju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26" w:history="1"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JUNG (Германия)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 xml:space="preserve">компания с почти 100-летним опытом производства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электроинсталляционных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 xml:space="preserve"> приборов и систем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2F2F2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5"/>
        <w:gridCol w:w="7975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2F2F2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381000"/>
                  <wp:effectExtent l="0" t="0" r="0" b="0"/>
                  <wp:docPr id="5" name="Рисунок 5" descr="http://www.real-group.ru/images/company/logo_legr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al-group.ru/images/company/logo_legr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28" w:history="1"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Legrand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(Франция)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>мировой лидер в производстве продукции электротехнического назначения, поставщик комплексных решений для электрических и информационных сетей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0"/>
        <w:gridCol w:w="7960"/>
      </w:tblGrid>
      <w:tr w:rsidR="00644545" w:rsidRPr="00644545" w:rsidTr="00644545">
        <w:trPr>
          <w:tblCellSpacing w:w="15" w:type="dxa"/>
        </w:trPr>
        <w:tc>
          <w:tcPr>
            <w:tcW w:w="1500" w:type="dxa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381000"/>
                  <wp:effectExtent l="0" t="0" r="9525" b="0"/>
                  <wp:docPr id="4" name="Рисунок 4" descr="http://www.real-group.ru/images/company/logo_mer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real-group.ru/images/company/logo_mer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30" w:history="1"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Merten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(Германия)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 xml:space="preserve">более 100 лет производит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электроустановочные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 xml:space="preserve"> изделия и системную технику для автоматизации зданий.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0"/>
        <w:gridCol w:w="7960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476250"/>
                  <wp:effectExtent l="0" t="0" r="9525" b="0"/>
                  <wp:docPr id="3" name="Рисунок 3" descr="http://www.real-group.ru/images/company/logo_rel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real-group.ru/images/company/logo_rel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32" w:history="1"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Группа компаний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Relco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(Италия)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 xml:space="preserve">более 40 лет производит и поставляет на мировой рынок изделия для светотехники - трансформаторы, ПРА,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диммеры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, реле, стартеры, цоколи для ламп и др.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5"/>
        <w:gridCol w:w="7975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381000"/>
                  <wp:effectExtent l="0" t="0" r="0" b="0"/>
                  <wp:docPr id="2" name="Рисунок 2" descr="http://www.real-group.ru/images/company/logo_schneider_electr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real-group.ru/images/company/logo_schneider_electr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34" w:history="1"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Schneider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Electric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 xml:space="preserve"> (Франция)</w:t>
              </w:r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>транснациональная компания, один из мировых лидеров в области распределения электроэнергии и автоматизации промышленных процессов</w:t>
              </w:r>
            </w:hyperlink>
          </w:p>
        </w:tc>
      </w:tr>
    </w:tbl>
    <w:p w:rsidR="00644545" w:rsidRPr="00644545" w:rsidRDefault="00644545" w:rsidP="00644545">
      <w:pPr>
        <w:spacing w:line="270" w:lineRule="atLeast"/>
        <w:rPr>
          <w:rFonts w:ascii="Tahoma" w:eastAsia="Times New Roman" w:hAnsi="Tahoma" w:cs="Tahoma"/>
          <w:vanish/>
          <w:color w:val="282727"/>
          <w:sz w:val="17"/>
          <w:szCs w:val="17"/>
          <w:lang w:eastAsia="ru-RU"/>
        </w:rPr>
      </w:pPr>
    </w:p>
    <w:tbl>
      <w:tblPr>
        <w:tblW w:w="5000" w:type="pct"/>
        <w:tblCellSpacing w:w="15" w:type="dxa"/>
        <w:tblBorders>
          <w:bottom w:val="dotted" w:sz="6" w:space="0" w:color="CCCCCC"/>
        </w:tblBorders>
        <w:shd w:val="clear" w:color="auto" w:fill="FFFFFF"/>
        <w:tblCellMar>
          <w:top w:w="150" w:type="dxa"/>
          <w:left w:w="15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20"/>
        <w:gridCol w:w="7960"/>
      </w:tblGrid>
      <w:tr w:rsidR="00644545" w:rsidRPr="00644545" w:rsidTr="00644545">
        <w:trPr>
          <w:tblCellSpacing w:w="15" w:type="dxa"/>
        </w:trPr>
        <w:tc>
          <w:tcPr>
            <w:tcW w:w="1500" w:type="dxa"/>
            <w:shd w:val="clear" w:color="auto" w:fill="FFFFFF"/>
            <w:hideMark/>
          </w:tcPr>
          <w:p w:rsidR="00644545" w:rsidRPr="00644545" w:rsidRDefault="00644545" w:rsidP="00644545">
            <w:pPr>
              <w:spacing w:after="0" w:line="27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282727"/>
                <w:sz w:val="17"/>
                <w:szCs w:val="17"/>
                <w:lang w:eastAsia="ru-RU"/>
              </w:rPr>
              <w:drawing>
                <wp:inline distT="0" distB="0" distL="0" distR="0">
                  <wp:extent cx="885825" cy="381000"/>
                  <wp:effectExtent l="0" t="0" r="9525" b="0"/>
                  <wp:docPr id="1" name="Рисунок 1" descr="http://www.real-group.ru/images/company/logo_visiomat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real-group.ru/images/company/logo_visiomat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644545" w:rsidRPr="00644545" w:rsidRDefault="00F35C9C" w:rsidP="00644545">
            <w:pPr>
              <w:spacing w:after="0" w:line="240" w:lineRule="atLeast"/>
              <w:rPr>
                <w:rFonts w:ascii="Tahoma" w:eastAsia="Times New Roman" w:hAnsi="Tahoma" w:cs="Tahoma"/>
                <w:color w:val="282727"/>
                <w:sz w:val="17"/>
                <w:szCs w:val="17"/>
                <w:lang w:eastAsia="ru-RU"/>
              </w:rPr>
            </w:pPr>
            <w:hyperlink r:id="rId36" w:history="1">
              <w:proofErr w:type="spellStart"/>
              <w:r w:rsidR="00644545" w:rsidRPr="00644545">
                <w:rPr>
                  <w:rFonts w:ascii="Tahoma" w:eastAsia="Times New Roman" w:hAnsi="Tahoma" w:cs="Tahoma"/>
                  <w:b/>
                  <w:bCs/>
                  <w:color w:val="000000"/>
                  <w:sz w:val="17"/>
                  <w:szCs w:val="17"/>
                  <w:lang w:eastAsia="ru-RU"/>
                </w:rPr>
                <w:t>visiomatic</w:t>
              </w:r>
              <w:proofErr w:type="spellEnd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br/>
                <w:t xml:space="preserve">панель визуального отображения и управления системой «умный дом» производства компании </w:t>
              </w:r>
              <w:proofErr w:type="spellStart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Visiomati</w:t>
              </w:r>
              <w:proofErr w:type="gramStart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>с</w:t>
              </w:r>
              <w:proofErr w:type="spellEnd"/>
              <w:proofErr w:type="gramEnd"/>
              <w:r w:rsidR="00644545" w:rsidRPr="00644545">
                <w:rPr>
                  <w:rFonts w:ascii="Tahoma" w:eastAsia="Times New Roman" w:hAnsi="Tahoma" w:cs="Tahoma"/>
                  <w:color w:val="000000"/>
                  <w:sz w:val="17"/>
                  <w:szCs w:val="17"/>
                  <w:lang w:eastAsia="ru-RU"/>
                </w:rPr>
                <w:t xml:space="preserve"> (Германия)</w:t>
              </w:r>
            </w:hyperlink>
          </w:p>
        </w:tc>
      </w:tr>
    </w:tbl>
    <w:p w:rsidR="00644545" w:rsidRDefault="00644545">
      <w:pPr>
        <w:rPr>
          <w:rFonts w:ascii="Tahoma" w:hAnsi="Tahoma" w:cs="Tahoma"/>
          <w:b/>
          <w:bCs/>
          <w:color w:val="282727"/>
          <w:sz w:val="17"/>
          <w:szCs w:val="17"/>
        </w:rPr>
      </w:pPr>
    </w:p>
    <w:p w:rsidR="00644545" w:rsidRPr="00644545" w:rsidRDefault="00644545" w:rsidP="00644545">
      <w:pPr>
        <w:spacing w:before="100" w:beforeAutospacing="1" w:after="100" w:afterAutospacing="1" w:line="270" w:lineRule="atLeast"/>
        <w:outlineLvl w:val="1"/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</w:pPr>
      <w:r w:rsidRPr="00644545">
        <w:rPr>
          <w:rFonts w:ascii="Arial" w:eastAsia="Times New Roman" w:hAnsi="Arial" w:cs="Arial"/>
          <w:b/>
          <w:bCs/>
          <w:color w:val="454545"/>
          <w:sz w:val="21"/>
          <w:szCs w:val="21"/>
          <w:lang w:eastAsia="ru-RU"/>
        </w:rPr>
        <w:t>НАШИ ПРЯМЫЕ ПАРТНЁРЫ ПО СВЕТОТЕХНИКЕ:</w:t>
      </w:r>
    </w:p>
    <w:p w:rsidR="00E00005" w:rsidRDefault="00644545" w:rsidP="00E00005">
      <w:pPr>
        <w:rPr>
          <w:rFonts w:ascii="Tahoma" w:eastAsia="Times New Roman" w:hAnsi="Tahoma" w:cs="Tahoma"/>
          <w:color w:val="282727"/>
          <w:lang w:eastAsia="ru-RU"/>
        </w:rPr>
      </w:pP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Swarovski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</w:t>
      </w:r>
      <w:proofErr w:type="spellStart"/>
      <w:proofErr w:type="gramStart"/>
      <w:r w:rsidRPr="00644545">
        <w:rPr>
          <w:rFonts w:ascii="Tahoma" w:eastAsia="Times New Roman" w:hAnsi="Tahoma" w:cs="Tahoma"/>
          <w:color w:val="282727"/>
          <w:lang w:eastAsia="ru-RU"/>
        </w:rPr>
        <w:t>A</w:t>
      </w:r>
      <w:proofErr w:type="gramEnd"/>
      <w:r w:rsidRPr="00644545">
        <w:rPr>
          <w:rFonts w:ascii="Tahoma" w:eastAsia="Times New Roman" w:hAnsi="Tahoma" w:cs="Tahoma"/>
          <w:color w:val="282727"/>
          <w:lang w:eastAsia="ru-RU"/>
        </w:rPr>
        <w:t>встрия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Orion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Aвстрия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Beby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Group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Faustig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(Германия),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Kolarz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Aвстрия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) 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Prearo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Martini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AFO (Испания),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AVMazzega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Fabbian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Vistosi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Windfall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(Германия),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Wever&amp;Ducre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(Бельгия),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Schonbek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(США),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Metal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Spot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Linea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Light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>/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Traddel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>/i-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Led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Ilfari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(Голландия),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Egi-Xenon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(Испания),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Nobile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(Германия),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Planlicht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Aвстрия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Relco-Leonardo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Emme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Pi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Light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Domus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(Германия), P&amp;V(Италия),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Evi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Style-Morozini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Molto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Luce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</w:t>
      </w:r>
      <w:proofErr w:type="spellStart"/>
      <w:proofErr w:type="gramStart"/>
      <w:r w:rsidRPr="00644545">
        <w:rPr>
          <w:rFonts w:ascii="Tahoma" w:eastAsia="Times New Roman" w:hAnsi="Tahoma" w:cs="Tahoma"/>
          <w:color w:val="282727"/>
          <w:lang w:eastAsia="ru-RU"/>
        </w:rPr>
        <w:t>A</w:t>
      </w:r>
      <w:proofErr w:type="gramEnd"/>
      <w:r w:rsidRPr="00644545">
        <w:rPr>
          <w:rFonts w:ascii="Tahoma" w:eastAsia="Times New Roman" w:hAnsi="Tahoma" w:cs="Tahoma"/>
          <w:color w:val="282727"/>
          <w:lang w:eastAsia="ru-RU"/>
        </w:rPr>
        <w:t>встрия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) 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Lamp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International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Vibia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(Испания),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Moscatelli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Mechini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Zonca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Masca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Lampshades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(Испания),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Bernd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Beisse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(Германия),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Hans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Kogl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(Германия),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Helestra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(Германия),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Italamp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Laudarte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Possoni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Gallo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Augenti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Bassano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Lux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Ghidini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Illuminazione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Lampe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(Италия),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Muller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</w:t>
      </w:r>
      <w:proofErr w:type="spellStart"/>
      <w:r w:rsidRPr="00644545">
        <w:rPr>
          <w:rFonts w:ascii="Tahoma" w:eastAsia="Times New Roman" w:hAnsi="Tahoma" w:cs="Tahoma"/>
          <w:color w:val="282727"/>
          <w:lang w:eastAsia="ru-RU"/>
        </w:rPr>
        <w:t>Licht</w:t>
      </w:r>
      <w:proofErr w:type="spellEnd"/>
      <w:r w:rsidRPr="00644545">
        <w:rPr>
          <w:rFonts w:ascii="Tahoma" w:eastAsia="Times New Roman" w:hAnsi="Tahoma" w:cs="Tahoma"/>
          <w:color w:val="282727"/>
          <w:lang w:eastAsia="ru-RU"/>
        </w:rPr>
        <w:t xml:space="preserve"> (Германия).</w:t>
      </w:r>
    </w:p>
    <w:p w:rsidR="00E00005" w:rsidRPr="00AD5D88" w:rsidRDefault="00E00005" w:rsidP="00E00005">
      <w:pPr>
        <w:rPr>
          <w:rFonts w:ascii="Tahoma" w:eastAsia="Times New Roman" w:hAnsi="Tahoma" w:cs="Tahoma"/>
          <w:color w:val="282727"/>
          <w:lang w:eastAsia="ru-RU"/>
        </w:rPr>
      </w:pPr>
      <w:r>
        <w:rPr>
          <w:rFonts w:ascii="Tahoma" w:eastAsia="Times New Roman" w:hAnsi="Tahoma" w:cs="Tahoma"/>
          <w:color w:val="282727"/>
          <w:lang w:eastAsia="ru-RU"/>
        </w:rPr>
        <w:t xml:space="preserve">Для получения </w:t>
      </w:r>
      <w:r w:rsidR="00AD5D88">
        <w:rPr>
          <w:rFonts w:ascii="Tahoma" w:eastAsia="Times New Roman" w:hAnsi="Tahoma" w:cs="Tahoma"/>
          <w:color w:val="282727"/>
          <w:lang w:eastAsia="ru-RU"/>
        </w:rPr>
        <w:t xml:space="preserve">оптимальных </w:t>
      </w:r>
      <w:r>
        <w:rPr>
          <w:rFonts w:ascii="Tahoma" w:eastAsia="Times New Roman" w:hAnsi="Tahoma" w:cs="Tahoma"/>
          <w:color w:val="282727"/>
          <w:lang w:eastAsia="ru-RU"/>
        </w:rPr>
        <w:t xml:space="preserve">условий </w:t>
      </w:r>
      <w:r w:rsidR="00AD5D88" w:rsidRPr="00AD5D88">
        <w:rPr>
          <w:rFonts w:ascii="Tahoma" w:eastAsia="Times New Roman" w:hAnsi="Tahoma" w:cs="Tahoma"/>
          <w:color w:val="282727"/>
          <w:lang w:eastAsia="ru-RU"/>
        </w:rPr>
        <w:t xml:space="preserve"> </w:t>
      </w:r>
      <w:r w:rsidR="00AD5D88">
        <w:rPr>
          <w:rFonts w:ascii="Tahoma" w:eastAsia="Times New Roman" w:hAnsi="Tahoma" w:cs="Tahoma"/>
          <w:color w:val="282727"/>
          <w:lang w:eastAsia="ru-RU"/>
        </w:rPr>
        <w:t>сотрудничества ответьте нам и мы свяжемся с Вами, чтобы договориться о встрече в ходе, которой мы могли бы понять и сформировать для Вас наиболее выгодное предложение!!!</w:t>
      </w:r>
      <w:bookmarkStart w:id="0" w:name="_GoBack"/>
      <w:bookmarkEnd w:id="0"/>
    </w:p>
    <w:p w:rsidR="00644545" w:rsidRDefault="00644545" w:rsidP="00644545">
      <w:pPr>
        <w:pStyle w:val="a7"/>
        <w:spacing w:before="0" w:beforeAutospacing="0" w:after="40" w:afterAutospacing="0"/>
      </w:pPr>
      <w:r>
        <w:rPr>
          <w:rFonts w:ascii="Tahoma" w:hAnsi="Tahoma" w:cs="Tahoma"/>
          <w:sz w:val="20"/>
          <w:szCs w:val="20"/>
        </w:rPr>
        <w:t>С уважением,</w:t>
      </w:r>
    </w:p>
    <w:p w:rsidR="00644545" w:rsidRDefault="00644545" w:rsidP="00644545">
      <w:pPr>
        <w:pStyle w:val="a7"/>
        <w:spacing w:before="0" w:beforeAutospacing="0" w:after="40" w:afterAutospacing="0"/>
      </w:pPr>
      <w:r>
        <w:rPr>
          <w:rFonts w:ascii="Tahoma" w:hAnsi="Tahoma" w:cs="Tahoma"/>
          <w:b/>
          <w:bCs/>
          <w:sz w:val="20"/>
          <w:szCs w:val="20"/>
        </w:rPr>
        <w:t>АГАЛАРОВ</w:t>
      </w:r>
      <w:r>
        <w:rPr>
          <w:rFonts w:ascii="Tahoma" w:hAnsi="Tahoma" w:cs="Tahoma"/>
          <w:b/>
          <w:bCs/>
          <w:sz w:val="20"/>
          <w:szCs w:val="20"/>
        </w:rPr>
        <w:br/>
        <w:t>Алексей</w:t>
      </w:r>
    </w:p>
    <w:p w:rsidR="00644545" w:rsidRDefault="00E00005" w:rsidP="00E00005">
      <w:pPr>
        <w:pStyle w:val="a7"/>
        <w:tabs>
          <w:tab w:val="left" w:pos="795"/>
        </w:tabs>
        <w:spacing w:before="0" w:beforeAutospacing="0" w:after="0" w:afterAutospacing="0"/>
      </w:pPr>
      <w:r>
        <w:rPr>
          <w:rFonts w:ascii="Tahoma" w:hAnsi="Tahoma" w:cs="Tahoma"/>
          <w:sz w:val="20"/>
          <w:szCs w:val="20"/>
        </w:rPr>
        <w:t>Менеджер по развитию</w:t>
      </w:r>
      <w:r w:rsidR="00644545">
        <w:t> </w:t>
      </w:r>
      <w:r>
        <w:tab/>
      </w:r>
    </w:p>
    <w:p w:rsidR="00644545" w:rsidRDefault="00644545" w:rsidP="00644545">
      <w:pPr>
        <w:pStyle w:val="a7"/>
        <w:spacing w:before="0" w:beforeAutospacing="0" w:after="40" w:afterAutospacing="0"/>
      </w:pPr>
      <w:r>
        <w:rPr>
          <w:noProof/>
        </w:rPr>
        <w:drawing>
          <wp:inline distT="0" distB="0" distL="0" distR="0">
            <wp:extent cx="1343025" cy="209550"/>
            <wp:effectExtent l="0" t="0" r="9525" b="0"/>
            <wp:docPr id="16" name="Рисунок 16" descr="c:\Users\AgalarovAN\sign\Logo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galarovAN\sign\Logo\image001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545" w:rsidRDefault="00644545" w:rsidP="00644545">
      <w:pPr>
        <w:pStyle w:val="a7"/>
        <w:spacing w:before="0" w:beforeAutospacing="0" w:after="4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 +7 (812) 305 05 50</w:t>
      </w:r>
    </w:p>
    <w:p w:rsidR="00412441" w:rsidRDefault="00412441" w:rsidP="00644545">
      <w:pPr>
        <w:pStyle w:val="a7"/>
        <w:spacing w:before="0" w:beforeAutospacing="0" w:after="40" w:afterAutospacing="0"/>
      </w:pPr>
      <w:r>
        <w:rPr>
          <w:rFonts w:ascii="Tahoma" w:hAnsi="Tahoma" w:cs="Tahoma"/>
          <w:sz w:val="20"/>
          <w:szCs w:val="20"/>
        </w:rPr>
        <w:t>Моб: +7(909)583 33 97</w:t>
      </w:r>
    </w:p>
    <w:p w:rsidR="00644545" w:rsidRPr="00287F65" w:rsidRDefault="00644545" w:rsidP="00644545">
      <w:pPr>
        <w:spacing w:after="40"/>
        <w:rPr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ISQ</w:t>
      </w:r>
      <w:r w:rsidRPr="00287F65">
        <w:rPr>
          <w:rFonts w:ascii="Tahoma" w:hAnsi="Tahoma" w:cs="Tahoma"/>
          <w:sz w:val="20"/>
          <w:szCs w:val="20"/>
          <w:lang w:val="en-US"/>
        </w:rPr>
        <w:t xml:space="preserve">: </w:t>
      </w:r>
      <w:proofErr w:type="gramStart"/>
      <w:r w:rsidRPr="00287F65">
        <w:rPr>
          <w:rFonts w:ascii="Tahoma" w:hAnsi="Tahoma" w:cs="Tahoma"/>
          <w:sz w:val="20"/>
          <w:szCs w:val="20"/>
          <w:lang w:val="en-US"/>
        </w:rPr>
        <w:t>690595913</w:t>
      </w:r>
      <w:r w:rsidRPr="00287F65">
        <w:rPr>
          <w:rFonts w:ascii="Tahoma" w:hAnsi="Tahoma" w:cs="Tahoma"/>
          <w:sz w:val="20"/>
          <w:szCs w:val="20"/>
          <w:lang w:val="en-US"/>
        </w:rPr>
        <w:br/>
      </w:r>
      <w:hyperlink r:id="rId38" w:history="1">
        <w:r>
          <w:rPr>
            <w:rStyle w:val="a4"/>
            <w:sz w:val="20"/>
            <w:szCs w:val="20"/>
            <w:lang w:val="en-US"/>
          </w:rPr>
          <w:t>http</w:t>
        </w:r>
        <w:r w:rsidRPr="00287F65">
          <w:rPr>
            <w:rStyle w:val="a4"/>
            <w:sz w:val="20"/>
            <w:szCs w:val="20"/>
            <w:lang w:val="en-US"/>
          </w:rPr>
          <w:t>://</w:t>
        </w:r>
        <w:r>
          <w:rPr>
            <w:rStyle w:val="a4"/>
            <w:sz w:val="20"/>
            <w:szCs w:val="20"/>
            <w:lang w:val="en-US"/>
          </w:rPr>
          <w:t>www</w:t>
        </w:r>
        <w:r w:rsidRPr="00287F65">
          <w:rPr>
            <w:rStyle w:val="a4"/>
            <w:sz w:val="20"/>
            <w:szCs w:val="20"/>
            <w:lang w:val="en-US"/>
          </w:rPr>
          <w:t>.</w:t>
        </w:r>
        <w:r>
          <w:rPr>
            <w:rStyle w:val="a4"/>
            <w:sz w:val="20"/>
            <w:szCs w:val="20"/>
            <w:lang w:val="en-US"/>
          </w:rPr>
          <w:t>real</w:t>
        </w:r>
        <w:r w:rsidRPr="00287F65">
          <w:rPr>
            <w:rStyle w:val="a4"/>
            <w:sz w:val="20"/>
            <w:szCs w:val="20"/>
            <w:lang w:val="en-US"/>
          </w:rPr>
          <w:t>-</w:t>
        </w:r>
        <w:r>
          <w:rPr>
            <w:rStyle w:val="a4"/>
            <w:sz w:val="20"/>
            <w:szCs w:val="20"/>
            <w:lang w:val="en-US"/>
          </w:rPr>
          <w:t>group</w:t>
        </w:r>
        <w:r w:rsidRPr="00287F65">
          <w:rPr>
            <w:rStyle w:val="a4"/>
            <w:sz w:val="20"/>
            <w:szCs w:val="20"/>
            <w:lang w:val="en-US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  <w:proofErr w:type="gramEnd"/>
      </w:hyperlink>
    </w:p>
    <w:p w:rsidR="00644545" w:rsidRPr="00287F65" w:rsidRDefault="00F35C9C" w:rsidP="00644545">
      <w:pPr>
        <w:rPr>
          <w:lang w:val="en-US"/>
        </w:rPr>
      </w:pPr>
      <w:hyperlink r:id="rId39" w:history="1">
        <w:r w:rsidR="00644545">
          <w:rPr>
            <w:rStyle w:val="a4"/>
            <w:lang w:val="en-US"/>
          </w:rPr>
          <w:t> </w:t>
        </w:r>
      </w:hyperlink>
    </w:p>
    <w:p w:rsidR="00644545" w:rsidRPr="00287F65" w:rsidRDefault="00644545" w:rsidP="00644545">
      <w:pPr>
        <w:rPr>
          <w:rFonts w:ascii="Tahoma" w:hAnsi="Tahoma" w:cs="Tahoma"/>
          <w:b/>
          <w:bCs/>
          <w:color w:val="282727"/>
          <w:sz w:val="17"/>
          <w:szCs w:val="17"/>
          <w:lang w:val="en-US"/>
        </w:rPr>
      </w:pPr>
    </w:p>
    <w:sectPr w:rsidR="00644545" w:rsidRPr="0028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9C" w:rsidRDefault="00F35C9C" w:rsidP="00DE399A">
      <w:pPr>
        <w:spacing w:after="0" w:line="240" w:lineRule="auto"/>
      </w:pPr>
      <w:r>
        <w:separator/>
      </w:r>
    </w:p>
  </w:endnote>
  <w:endnote w:type="continuationSeparator" w:id="0">
    <w:p w:rsidR="00F35C9C" w:rsidRDefault="00F35C9C" w:rsidP="00DE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9C" w:rsidRDefault="00F35C9C" w:rsidP="00DE399A">
      <w:pPr>
        <w:spacing w:after="0" w:line="240" w:lineRule="auto"/>
      </w:pPr>
      <w:r>
        <w:separator/>
      </w:r>
    </w:p>
  </w:footnote>
  <w:footnote w:type="continuationSeparator" w:id="0">
    <w:p w:rsidR="00F35C9C" w:rsidRDefault="00F35C9C" w:rsidP="00DE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45"/>
    <w:rsid w:val="0000184C"/>
    <w:rsid w:val="000922F7"/>
    <w:rsid w:val="00184B1A"/>
    <w:rsid w:val="00287F65"/>
    <w:rsid w:val="00412441"/>
    <w:rsid w:val="004A00BE"/>
    <w:rsid w:val="004C43C4"/>
    <w:rsid w:val="005200D2"/>
    <w:rsid w:val="0062510A"/>
    <w:rsid w:val="00644545"/>
    <w:rsid w:val="00712A51"/>
    <w:rsid w:val="00756C59"/>
    <w:rsid w:val="00793F44"/>
    <w:rsid w:val="00864F0C"/>
    <w:rsid w:val="00AD5D88"/>
    <w:rsid w:val="00AE497A"/>
    <w:rsid w:val="00DA4F61"/>
    <w:rsid w:val="00DE399A"/>
    <w:rsid w:val="00E00005"/>
    <w:rsid w:val="00E727A9"/>
    <w:rsid w:val="00F3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454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54545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5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4545"/>
    <w:rPr>
      <w:rFonts w:ascii="Arial" w:eastAsia="Times New Roman" w:hAnsi="Arial" w:cs="Arial"/>
      <w:b/>
      <w:bCs/>
      <w:color w:val="454545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644545"/>
    <w:rPr>
      <w:rFonts w:ascii="Tahoma" w:hAnsi="Tahoma" w:cs="Tahoma" w:hint="default"/>
      <w:strike w:val="0"/>
      <w:dstrike w:val="0"/>
      <w:color w:val="1F2159"/>
      <w:sz w:val="17"/>
      <w:szCs w:val="17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45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399A"/>
  </w:style>
  <w:style w:type="paragraph" w:styleId="aa">
    <w:name w:val="footer"/>
    <w:basedOn w:val="a"/>
    <w:link w:val="ab"/>
    <w:uiPriority w:val="99"/>
    <w:unhideWhenUsed/>
    <w:rsid w:val="00DE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3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4545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54545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45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4545"/>
    <w:rPr>
      <w:rFonts w:ascii="Arial" w:eastAsia="Times New Roman" w:hAnsi="Arial" w:cs="Arial"/>
      <w:b/>
      <w:bCs/>
      <w:color w:val="454545"/>
      <w:sz w:val="21"/>
      <w:szCs w:val="21"/>
      <w:lang w:eastAsia="ru-RU"/>
    </w:rPr>
  </w:style>
  <w:style w:type="character" w:styleId="a4">
    <w:name w:val="Hyperlink"/>
    <w:basedOn w:val="a0"/>
    <w:uiPriority w:val="99"/>
    <w:semiHidden/>
    <w:unhideWhenUsed/>
    <w:rsid w:val="00644545"/>
    <w:rPr>
      <w:rFonts w:ascii="Tahoma" w:hAnsi="Tahoma" w:cs="Tahoma" w:hint="default"/>
      <w:strike w:val="0"/>
      <w:dstrike w:val="0"/>
      <w:color w:val="1F2159"/>
      <w:sz w:val="17"/>
      <w:szCs w:val="17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4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445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399A"/>
  </w:style>
  <w:style w:type="paragraph" w:styleId="aa">
    <w:name w:val="footer"/>
    <w:basedOn w:val="a"/>
    <w:link w:val="ab"/>
    <w:uiPriority w:val="99"/>
    <w:unhideWhenUsed/>
    <w:rsid w:val="00DE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955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0336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403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81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-group.ru/brand/abb/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real-group.ru/brand/fontini/" TargetMode="External"/><Relationship Id="rId26" Type="http://schemas.openxmlformats.org/officeDocument/2006/relationships/hyperlink" Target="http://www.real-group.ru/brand/jung/" TargetMode="External"/><Relationship Id="rId39" Type="http://schemas.openxmlformats.org/officeDocument/2006/relationships/hyperlink" Target="http://www.real-group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34" Type="http://schemas.openxmlformats.org/officeDocument/2006/relationships/hyperlink" Target="http://www.real-group.ru/brand/schneider_electric/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real-group.ru/brand/bticino/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gif"/><Relationship Id="rId33" Type="http://schemas.openxmlformats.org/officeDocument/2006/relationships/image" Target="media/image14.gif"/><Relationship Id="rId38" Type="http://schemas.openxmlformats.org/officeDocument/2006/relationships/hyperlink" Target="http://www.real-group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eal-group.ru/brand/fmt/" TargetMode="External"/><Relationship Id="rId20" Type="http://schemas.openxmlformats.org/officeDocument/2006/relationships/hyperlink" Target="http://www.real-group.ru/brand/friedland/" TargetMode="External"/><Relationship Id="rId29" Type="http://schemas.openxmlformats.org/officeDocument/2006/relationships/image" Target="media/image12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hyperlink" Target="http://www.real-group.ru/brand/hirschmann/" TargetMode="External"/><Relationship Id="rId32" Type="http://schemas.openxmlformats.org/officeDocument/2006/relationships/hyperlink" Target="http://www.real-group.ru/brand/relco/" TargetMode="External"/><Relationship Id="rId37" Type="http://schemas.openxmlformats.org/officeDocument/2006/relationships/image" Target="media/image16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image" Target="media/image9.gif"/><Relationship Id="rId28" Type="http://schemas.openxmlformats.org/officeDocument/2006/relationships/hyperlink" Target="http://www.real-group.ru/brand/legrand/" TargetMode="External"/><Relationship Id="rId36" Type="http://schemas.openxmlformats.org/officeDocument/2006/relationships/hyperlink" Target="http://www.real-group.ru/brand/visiomatic/" TargetMode="External"/><Relationship Id="rId10" Type="http://schemas.openxmlformats.org/officeDocument/2006/relationships/hyperlink" Target="http://www.real-group.ru/brand/berker/" TargetMode="External"/><Relationship Id="rId19" Type="http://schemas.openxmlformats.org/officeDocument/2006/relationships/image" Target="media/image7.gif"/><Relationship Id="rId31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real-group.ru/brand/devi/" TargetMode="External"/><Relationship Id="rId22" Type="http://schemas.openxmlformats.org/officeDocument/2006/relationships/hyperlink" Target="http://www.real-group.ru/brand/gira/" TargetMode="External"/><Relationship Id="rId27" Type="http://schemas.openxmlformats.org/officeDocument/2006/relationships/image" Target="media/image11.gif"/><Relationship Id="rId30" Type="http://schemas.openxmlformats.org/officeDocument/2006/relationships/hyperlink" Target="http://www.real-group.ru/brand/merten/" TargetMode="External"/><Relationship Id="rId35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НАШИ ПРЯМЫЕ ПАРТНЁРЫ ПО СВЕТОТЕХНИКЕ:</vt:lpstr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Н. Агаларов</dc:creator>
  <cp:lastModifiedBy>Алексей Н. Агаларов</cp:lastModifiedBy>
  <cp:revision>13</cp:revision>
  <dcterms:created xsi:type="dcterms:W3CDTF">2013-04-26T10:41:00Z</dcterms:created>
  <dcterms:modified xsi:type="dcterms:W3CDTF">2013-05-17T07:46:00Z</dcterms:modified>
</cp:coreProperties>
</file>